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BF" w:rsidRPr="00E170A9" w:rsidRDefault="00E170A9" w:rsidP="00E170A9">
      <w:pPr>
        <w:jc w:val="center"/>
        <w:rPr>
          <w:rFonts w:ascii="Monaco" w:hAnsi="Monaco" w:cs="Futura"/>
          <w:b/>
        </w:rPr>
      </w:pPr>
      <w:r w:rsidRPr="00E170A9">
        <w:rPr>
          <w:rFonts w:ascii="Monaco" w:hAnsi="Monaco" w:cs="Futura"/>
          <w:b/>
        </w:rPr>
        <w:t>El navegador del futuro</w:t>
      </w:r>
    </w:p>
    <w:p w:rsidR="00E170A9" w:rsidRDefault="00E170A9" w:rsidP="00E170A9">
      <w:pPr>
        <w:rPr>
          <w:rFonts w:ascii="Monaco" w:hAnsi="Monaco" w:cs="Futura"/>
          <w:sz w:val="20"/>
          <w:szCs w:val="20"/>
        </w:rPr>
        <w:sectPr w:rsidR="00E170A9" w:rsidSect="00CA4CDB">
          <w:pgSz w:w="11900" w:h="16840"/>
          <w:pgMar w:top="1417" w:right="1701" w:bottom="1417" w:left="1701" w:header="708" w:footer="708" w:gutter="0"/>
          <w:cols w:space="708"/>
          <w:docGrid w:linePitch="360"/>
        </w:sectPr>
      </w:pPr>
    </w:p>
    <w:p w:rsidR="00E170A9" w:rsidRPr="00E170A9" w:rsidRDefault="00E170A9" w:rsidP="00E170A9">
      <w:pPr>
        <w:keepNext/>
        <w:framePr w:dropCap="drop" w:lines="3" w:wrap="around" w:vAnchor="text" w:hAnchor="text"/>
        <w:spacing w:line="800" w:lineRule="exact"/>
        <w:rPr>
          <w:rFonts w:ascii="Monaco" w:hAnsi="Monaco" w:cs="Futura"/>
          <w:position w:val="-11"/>
          <w:sz w:val="90"/>
          <w:szCs w:val="20"/>
        </w:rPr>
      </w:pPr>
      <w:r w:rsidRPr="00E170A9">
        <w:rPr>
          <w:rFonts w:ascii="Monaco" w:hAnsi="Monaco" w:cs="Futura"/>
          <w:position w:val="-11"/>
          <w:sz w:val="90"/>
          <w:szCs w:val="20"/>
        </w:rPr>
        <w:t>H</w:t>
      </w:r>
    </w:p>
    <w:p w:rsidR="00E170A9" w:rsidRPr="00E170A9" w:rsidRDefault="00E170A9" w:rsidP="00E170A9">
      <w:pPr>
        <w:rPr>
          <w:rFonts w:ascii="Monaco" w:hAnsi="Monaco" w:cs="Futura"/>
          <w:sz w:val="20"/>
          <w:szCs w:val="20"/>
        </w:rPr>
      </w:pPr>
      <w:r w:rsidRPr="00E170A9">
        <w:rPr>
          <w:rFonts w:ascii="Monaco" w:hAnsi="Monaco" w:cs="Futura"/>
          <w:sz w:val="20"/>
          <w:szCs w:val="20"/>
        </w:rPr>
        <w:t>TML 5 está revolucionando los navegadores de internet. Con esta tecnología será mucho más interactiva la navegación en internet.</w:t>
      </w:r>
    </w:p>
    <w:p w:rsidR="00E170A9" w:rsidRDefault="00E170A9" w:rsidP="00E170A9">
      <w:pPr>
        <w:rPr>
          <w:rFonts w:eastAsia="Times New Roman" w:cs="Times New Roman"/>
        </w:rPr>
      </w:pPr>
      <w:r>
        <w:rPr>
          <w:rFonts w:eastAsia="Times New Roman" w:cs="Times New Roman"/>
          <w:noProof/>
          <w:lang w:val="es-ES"/>
        </w:rPr>
        <w:drawing>
          <wp:anchor distT="0" distB="0" distL="114300" distR="114300" simplePos="0" relativeHeight="251659264" behindDoc="0" locked="0" layoutInCell="1" allowOverlap="1" wp14:anchorId="11F86BE3" wp14:editId="024F8C9B">
            <wp:simplePos x="0" y="0"/>
            <wp:positionH relativeFrom="margin">
              <wp:posOffset>1600200</wp:posOffset>
            </wp:positionH>
            <wp:positionV relativeFrom="margin">
              <wp:posOffset>1485900</wp:posOffset>
            </wp:positionV>
            <wp:extent cx="2228215" cy="1572895"/>
            <wp:effectExtent l="0" t="0" r="6985" b="1905"/>
            <wp:wrapSquare wrapText="bothSides"/>
            <wp:docPr id="3" name="Imagen 3" descr="magen del arti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 del articu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215" cy="1572895"/>
                    </a:xfrm>
                    <a:prstGeom prst="rect">
                      <a:avLst/>
                    </a:prstGeom>
                    <a:noFill/>
                    <a:ln>
                      <a:noFill/>
                    </a:ln>
                  </pic:spPr>
                </pic:pic>
              </a:graphicData>
            </a:graphic>
          </wp:anchor>
        </w:drawing>
      </w:r>
      <w:r w:rsidRPr="00E170A9">
        <w:rPr>
          <w:rFonts w:ascii="Monaco" w:hAnsi="Monaco" w:cs="Futura"/>
          <w:sz w:val="20"/>
          <w:szCs w:val="20"/>
        </w:rPr>
        <w:t xml:space="preserve">Los navegadores serán más comunes en los automóviles y agregarán capacidades de reconocimiento de voz, </w:t>
      </w:r>
    </w:p>
    <w:p w:rsidR="00E170A9" w:rsidRPr="00E170A9" w:rsidRDefault="00E170A9" w:rsidP="00E170A9">
      <w:pPr>
        <w:rPr>
          <w:rFonts w:ascii="Monaco" w:hAnsi="Monaco" w:cs="Futura"/>
          <w:sz w:val="20"/>
          <w:szCs w:val="20"/>
        </w:rPr>
      </w:pPr>
      <w:r w:rsidRPr="00E170A9">
        <w:rPr>
          <w:rFonts w:ascii="Monaco" w:hAnsi="Monaco" w:cs="Futura"/>
          <w:sz w:val="20"/>
          <w:szCs w:val="20"/>
        </w:rPr>
        <w:t xml:space="preserve"> conversión de texto a voz y controles por gestos sin necesidad de un teclado o ratón. </w:t>
      </w:r>
    </w:p>
    <w:p w:rsidR="00E170A9" w:rsidRPr="00E170A9" w:rsidRDefault="00E170A9" w:rsidP="00E170A9">
      <w:pPr>
        <w:rPr>
          <w:rFonts w:ascii="Monaco" w:eastAsia="Times New Roman" w:hAnsi="Monaco" w:cs="Times New Roman"/>
          <w:sz w:val="20"/>
          <w:szCs w:val="20"/>
        </w:rPr>
      </w:pPr>
      <w:r w:rsidRPr="00E170A9">
        <w:rPr>
          <w:rFonts w:ascii="Monaco" w:eastAsia="Times New Roman" w:hAnsi="Monaco" w:cs="Arial"/>
          <w:color w:val="2E2E2E"/>
          <w:sz w:val="20"/>
          <w:szCs w:val="20"/>
        </w:rPr>
        <w:t>en un futuro cercano todas las aplicaciones podrán ejecutarse desde el navegador.</w:t>
      </w:r>
    </w:p>
    <w:p w:rsidR="00E170A9" w:rsidRPr="00E170A9" w:rsidRDefault="00E170A9" w:rsidP="00E170A9">
      <w:pPr>
        <w:rPr>
          <w:rFonts w:ascii="Monaco" w:eastAsia="Times New Roman" w:hAnsi="Monaco" w:cs="Times New Roman"/>
          <w:sz w:val="20"/>
          <w:szCs w:val="20"/>
        </w:rPr>
      </w:pPr>
      <w:r w:rsidRPr="00E170A9">
        <w:rPr>
          <w:rFonts w:ascii="Monaco" w:eastAsia="Times New Roman" w:hAnsi="Monaco" w:cs="Arial"/>
          <w:color w:val="2E2E2E"/>
          <w:sz w:val="20"/>
          <w:szCs w:val="20"/>
        </w:rPr>
        <w:t xml:space="preserve">Conforme avancen todos los experimentos y proyectos sobre navegación web podremos disfrutar paulatinamente de varios servicios. Por ejemplo, el AMD Media Fusión Explorer es un navegador en 3D, diseñado para mostrar las capacidades multimedios en los procesadores del fabricante y también permite funciones de arrastrar y soltar </w:t>
      </w:r>
      <w:bookmarkStart w:id="0" w:name="_GoBack"/>
      <w:bookmarkEnd w:id="0"/>
      <w:r w:rsidRPr="00E170A9">
        <w:rPr>
          <w:rFonts w:ascii="Monaco" w:eastAsia="Times New Roman" w:hAnsi="Monaco" w:cs="Arial"/>
          <w:color w:val="2E2E2E"/>
          <w:sz w:val="20"/>
          <w:szCs w:val="20"/>
        </w:rPr>
        <w:t>dentro de redes sociales como Facebook.</w:t>
      </w:r>
      <w:r w:rsidRPr="00E170A9">
        <w:rPr>
          <w:rFonts w:eastAsia="Times New Roman" w:cs="Times New Roman"/>
          <w:noProof/>
          <w:lang w:val="es-ES"/>
        </w:rPr>
        <w:t xml:space="preserve"> </w:t>
      </w:r>
      <w:r w:rsidRPr="00E170A9">
        <w:rPr>
          <w:rFonts w:ascii="Monaco" w:eastAsia="Times New Roman" w:hAnsi="Monaco" w:cs="Arial"/>
          <w:color w:val="2E2E2E"/>
          <w:sz w:val="20"/>
          <w:szCs w:val="20"/>
        </w:rPr>
        <w:br/>
        <w:t>Una nueva compañía israelí llamada Vista Mobile Technologies está desarrollando dispositivos que podrían ser utilizados para controlar un navegador sin necesidad de tocar la pantalla o algún ratón</w:t>
      </w:r>
    </w:p>
    <w:p w:rsidR="00E170A9" w:rsidRDefault="00E170A9">
      <w:pPr>
        <w:rPr>
          <w:rFonts w:ascii="Monaco" w:hAnsi="Monaco" w:cs="Futura"/>
          <w:sz w:val="20"/>
          <w:szCs w:val="20"/>
        </w:rPr>
      </w:pPr>
      <w:r w:rsidRPr="00E170A9">
        <w:rPr>
          <w:rFonts w:ascii="Monaco" w:hAnsi="Monaco" w:cs="Futura"/>
          <w:sz w:val="20"/>
          <w:szCs w:val="20"/>
        </w:rPr>
        <w:t>Por su parte, Google está construyendo funciones de reconocimiento de voz y conversión de texto a voz para navegadores.</w:t>
      </w:r>
    </w:p>
    <w:p w:rsidR="00E170A9" w:rsidRDefault="00E170A9">
      <w:pPr>
        <w:rPr>
          <w:rFonts w:ascii="Monaco" w:hAnsi="Monaco" w:cs="Futura"/>
          <w:sz w:val="20"/>
          <w:szCs w:val="20"/>
        </w:rPr>
        <w:sectPr w:rsidR="00E170A9" w:rsidSect="005B5E09">
          <w:type w:val="continuous"/>
          <w:pgSz w:w="11900" w:h="16840"/>
          <w:pgMar w:top="1418" w:right="1701" w:bottom="1418" w:left="1701" w:header="709" w:footer="709" w:gutter="0"/>
          <w:cols w:num="2" w:space="709"/>
          <w:docGrid w:linePitch="360"/>
        </w:sectPr>
      </w:pPr>
    </w:p>
    <w:p w:rsidR="00E170A9" w:rsidRDefault="00E170A9">
      <w:pPr>
        <w:rPr>
          <w:rFonts w:ascii="Monaco" w:hAnsi="Monaco" w:cs="Futura"/>
          <w:sz w:val="20"/>
          <w:szCs w:val="20"/>
        </w:rPr>
      </w:pPr>
    </w:p>
    <w:p w:rsidR="00E170A9" w:rsidRPr="00E170A9" w:rsidRDefault="00E170A9" w:rsidP="00E170A9">
      <w:pPr>
        <w:pStyle w:val="Ttulo2"/>
        <w:spacing w:before="0" w:beforeAutospacing="0" w:after="150" w:afterAutospacing="0" w:line="180" w:lineRule="atLeast"/>
        <w:jc w:val="center"/>
        <w:textAlignment w:val="baseline"/>
        <w:rPr>
          <w:rFonts w:ascii="Georgia" w:eastAsia="Times New Roman" w:hAnsi="Georgia" w:cs="Arial"/>
          <w:b w:val="0"/>
          <w:bCs w:val="0"/>
          <w:sz w:val="32"/>
          <w:szCs w:val="32"/>
        </w:rPr>
      </w:pPr>
      <w:r w:rsidRPr="00E170A9">
        <w:rPr>
          <w:rFonts w:ascii="Georgia" w:eastAsia="Times New Roman" w:hAnsi="Georgia" w:cs="Arial"/>
          <w:b w:val="0"/>
          <w:bCs w:val="0"/>
          <w:sz w:val="32"/>
          <w:szCs w:val="32"/>
        </w:rPr>
        <w:t>Motorola lanza el móvil más delgado del mercado</w:t>
      </w:r>
    </w:p>
    <w:p w:rsidR="00E170A9" w:rsidRDefault="00E170A9" w:rsidP="00E170A9">
      <w:pPr>
        <w:rPr>
          <w:rFonts w:ascii="Georgia" w:eastAsia="Times New Roman" w:hAnsi="Georgia" w:cs="Times New Roman"/>
          <w:sz w:val="20"/>
          <w:szCs w:val="20"/>
        </w:rPr>
        <w:sectPr w:rsidR="00E170A9" w:rsidSect="00E170A9">
          <w:type w:val="continuous"/>
          <w:pgSz w:w="11900" w:h="16840"/>
          <w:pgMar w:top="1417" w:right="1701" w:bottom="1417" w:left="1701" w:header="708" w:footer="708" w:gutter="0"/>
          <w:cols w:space="708"/>
          <w:docGrid w:linePitch="360"/>
        </w:sectPr>
      </w:pPr>
      <w:r>
        <w:rPr>
          <w:rFonts w:ascii="Times" w:eastAsia="Times New Roman" w:hAnsi="Times" w:cs="Times New Roman"/>
          <w:noProof/>
          <w:sz w:val="20"/>
          <w:szCs w:val="20"/>
          <w:lang w:val="es-ES"/>
        </w:rPr>
        <w:drawing>
          <wp:anchor distT="0" distB="0" distL="114300" distR="114300" simplePos="0" relativeHeight="251658240" behindDoc="0" locked="0" layoutInCell="1" allowOverlap="1" wp14:anchorId="48646B51" wp14:editId="4F75D9CB">
            <wp:simplePos x="0" y="0"/>
            <wp:positionH relativeFrom="column">
              <wp:posOffset>3086100</wp:posOffset>
            </wp:positionH>
            <wp:positionV relativeFrom="paragraph">
              <wp:posOffset>143510</wp:posOffset>
            </wp:positionV>
            <wp:extent cx="2514600" cy="3184525"/>
            <wp:effectExtent l="0" t="0" r="0" b="0"/>
            <wp:wrapSquare wrapText="bothSides"/>
            <wp:docPr id="1" name="Imagen 1" descr="http://www.eluniversal.com.mx/img/2011/11/Com/2011_10_18_motorolaraz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universal.com.mx/img/2011/11/Com/2011_10_18_motorolaraz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1845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170A9">
        <w:rPr>
          <w:rFonts w:ascii="Georgia" w:eastAsia="Times New Roman" w:hAnsi="Georgia" w:cs="Times New Roman"/>
          <w:color w:val="000000"/>
        </w:rPr>
        <w:br/>
      </w:r>
    </w:p>
    <w:p w:rsidR="00E170A9" w:rsidRPr="00E170A9" w:rsidRDefault="00E170A9" w:rsidP="00E170A9">
      <w:pPr>
        <w:keepNext/>
        <w:framePr w:dropCap="drop" w:lines="3" w:wrap="around" w:vAnchor="text" w:hAnchor="text"/>
        <w:spacing w:line="749" w:lineRule="exact"/>
        <w:rPr>
          <w:rFonts w:ascii="Georgia" w:eastAsia="Times New Roman" w:hAnsi="Georgia" w:cs="Times New Roman"/>
          <w:position w:val="-9"/>
          <w:sz w:val="95"/>
          <w:szCs w:val="22"/>
        </w:rPr>
      </w:pPr>
      <w:r w:rsidRPr="00E170A9">
        <w:rPr>
          <w:rFonts w:ascii="Georgia" w:eastAsia="Times New Roman" w:hAnsi="Georgia" w:cs="Times New Roman"/>
          <w:position w:val="-9"/>
          <w:sz w:val="95"/>
          <w:szCs w:val="22"/>
        </w:rPr>
        <w:t>U</w:t>
      </w:r>
    </w:p>
    <w:p w:rsidR="00E170A9" w:rsidRPr="00E170A9" w:rsidRDefault="00E170A9" w:rsidP="00E170A9">
      <w:pPr>
        <w:rPr>
          <w:rFonts w:ascii="Georgia" w:eastAsia="Times New Roman" w:hAnsi="Georgia" w:cs="Times New Roman"/>
          <w:sz w:val="22"/>
          <w:szCs w:val="22"/>
        </w:rPr>
      </w:pPr>
      <w:r w:rsidRPr="00E170A9">
        <w:rPr>
          <w:rFonts w:ascii="Georgia" w:eastAsia="Times New Roman" w:hAnsi="Georgia" w:cs="Times New Roman"/>
          <w:sz w:val="22"/>
          <w:szCs w:val="22"/>
        </w:rPr>
        <w:t xml:space="preserve">na vez más, Motorola no quiere perder la jugada de competir en el mercado de los </w:t>
      </w:r>
      <w:proofErr w:type="spellStart"/>
      <w:r w:rsidRPr="00E170A9">
        <w:rPr>
          <w:rFonts w:ascii="Georgia" w:eastAsia="Times New Roman" w:hAnsi="Georgia" w:cs="Times New Roman"/>
          <w:sz w:val="22"/>
          <w:szCs w:val="22"/>
        </w:rPr>
        <w:t>smartphones</w:t>
      </w:r>
      <w:proofErr w:type="spellEnd"/>
      <w:r w:rsidRPr="00E170A9">
        <w:rPr>
          <w:rFonts w:ascii="Georgia" w:eastAsia="Times New Roman" w:hAnsi="Georgia" w:cs="Times New Roman"/>
          <w:sz w:val="22"/>
          <w:szCs w:val="22"/>
        </w:rPr>
        <w:t xml:space="preserve">, así que decidió apostar todo por su nuevo equipo Motorola RAZR, el teléfono inteligente más delgado según la compañía con sólo 7.1 milímetros de grosor, pantalla avanzada </w:t>
      </w:r>
      <w:proofErr w:type="spellStart"/>
      <w:r w:rsidRPr="00E170A9">
        <w:rPr>
          <w:rFonts w:ascii="Georgia" w:eastAsia="Times New Roman" w:hAnsi="Georgia" w:cs="Times New Roman"/>
          <w:sz w:val="22"/>
          <w:szCs w:val="22"/>
        </w:rPr>
        <w:t>Super</w:t>
      </w:r>
      <w:proofErr w:type="spellEnd"/>
      <w:r w:rsidRPr="00E170A9">
        <w:rPr>
          <w:rFonts w:ascii="Georgia" w:eastAsia="Times New Roman" w:hAnsi="Georgia" w:cs="Times New Roman"/>
          <w:sz w:val="22"/>
          <w:szCs w:val="22"/>
        </w:rPr>
        <w:t xml:space="preserve"> AMOLED de 4.3 pulgadas, memoria RAM de 1 GB, procesador de doble núcleo de 1,2 GHz, cámara de 8 </w:t>
      </w:r>
      <w:proofErr w:type="spellStart"/>
      <w:r w:rsidRPr="00E170A9">
        <w:rPr>
          <w:rFonts w:ascii="Georgia" w:eastAsia="Times New Roman" w:hAnsi="Georgia" w:cs="Times New Roman"/>
          <w:sz w:val="22"/>
          <w:szCs w:val="22"/>
        </w:rPr>
        <w:t>megapixeles</w:t>
      </w:r>
      <w:proofErr w:type="spellEnd"/>
      <w:r w:rsidRPr="00E170A9">
        <w:rPr>
          <w:rFonts w:ascii="Georgia" w:eastAsia="Times New Roman" w:hAnsi="Georgia" w:cs="Times New Roman"/>
          <w:sz w:val="22"/>
          <w:szCs w:val="22"/>
        </w:rPr>
        <w:t xml:space="preserve"> y Sistema operativo </w:t>
      </w:r>
      <w:proofErr w:type="spellStart"/>
      <w:r w:rsidRPr="00E170A9">
        <w:rPr>
          <w:rFonts w:ascii="Georgia" w:eastAsia="Times New Roman" w:hAnsi="Georgia" w:cs="Times New Roman"/>
          <w:sz w:val="22"/>
          <w:szCs w:val="22"/>
        </w:rPr>
        <w:t>Android</w:t>
      </w:r>
      <w:proofErr w:type="spellEnd"/>
      <w:r w:rsidRPr="00E170A9">
        <w:rPr>
          <w:rFonts w:ascii="Georgia" w:eastAsia="Times New Roman" w:hAnsi="Georgia" w:cs="Times New Roman"/>
          <w:sz w:val="22"/>
          <w:szCs w:val="22"/>
        </w:rPr>
        <w:t xml:space="preserve"> 2.3.5.</w:t>
      </w:r>
    </w:p>
    <w:p w:rsidR="00E170A9" w:rsidRPr="00E170A9" w:rsidRDefault="00E170A9" w:rsidP="00E170A9">
      <w:pPr>
        <w:rPr>
          <w:rFonts w:ascii="Georgia" w:hAnsi="Georgia" w:cs="Futura"/>
          <w:sz w:val="22"/>
          <w:szCs w:val="22"/>
        </w:rPr>
      </w:pPr>
      <w:proofErr w:type="spellStart"/>
      <w:r w:rsidRPr="00E170A9">
        <w:rPr>
          <w:rFonts w:ascii="Georgia" w:hAnsi="Georgia" w:cs="Futura"/>
          <w:sz w:val="22"/>
          <w:szCs w:val="22"/>
        </w:rPr>
        <w:t>anjay</w:t>
      </w:r>
      <w:proofErr w:type="spellEnd"/>
      <w:r w:rsidRPr="00E170A9">
        <w:rPr>
          <w:rFonts w:ascii="Georgia" w:hAnsi="Georgia" w:cs="Futura"/>
          <w:sz w:val="22"/>
          <w:szCs w:val="22"/>
        </w:rPr>
        <w:t xml:space="preserve"> </w:t>
      </w:r>
      <w:proofErr w:type="spellStart"/>
      <w:r w:rsidRPr="00E170A9">
        <w:rPr>
          <w:rFonts w:ascii="Georgia" w:hAnsi="Georgia" w:cs="Futura"/>
          <w:sz w:val="22"/>
          <w:szCs w:val="22"/>
        </w:rPr>
        <w:t>Jha</w:t>
      </w:r>
      <w:proofErr w:type="spellEnd"/>
      <w:r w:rsidRPr="00E170A9">
        <w:rPr>
          <w:rFonts w:ascii="Georgia" w:hAnsi="Georgia" w:cs="Futura"/>
          <w:sz w:val="22"/>
          <w:szCs w:val="22"/>
        </w:rPr>
        <w:t xml:space="preserve">, director general de Motorola </w:t>
      </w:r>
      <w:proofErr w:type="spellStart"/>
      <w:r w:rsidRPr="00E170A9">
        <w:rPr>
          <w:rFonts w:ascii="Georgia" w:hAnsi="Georgia" w:cs="Futura"/>
          <w:sz w:val="22"/>
          <w:szCs w:val="22"/>
        </w:rPr>
        <w:t>Mobility</w:t>
      </w:r>
      <w:proofErr w:type="spellEnd"/>
      <w:r w:rsidRPr="00E170A9">
        <w:rPr>
          <w:rFonts w:ascii="Georgia" w:hAnsi="Georgia" w:cs="Futura"/>
          <w:sz w:val="22"/>
          <w:szCs w:val="22"/>
        </w:rPr>
        <w:t xml:space="preserve">, señaló que se trata del </w:t>
      </w:r>
      <w:proofErr w:type="spellStart"/>
      <w:r w:rsidRPr="00E170A9">
        <w:rPr>
          <w:rFonts w:ascii="Georgia" w:hAnsi="Georgia" w:cs="Futura"/>
          <w:sz w:val="22"/>
          <w:szCs w:val="22"/>
        </w:rPr>
        <w:t>smartphone</w:t>
      </w:r>
      <w:proofErr w:type="spellEnd"/>
      <w:r w:rsidRPr="00E170A9">
        <w:rPr>
          <w:rFonts w:ascii="Georgia" w:hAnsi="Georgia" w:cs="Futura"/>
          <w:sz w:val="22"/>
          <w:szCs w:val="22"/>
        </w:rPr>
        <w:t xml:space="preserve"> más ligero del segmento capaz de interactuar en diferentes plataformas.</w:t>
      </w:r>
    </w:p>
    <w:p w:rsidR="00E170A9" w:rsidRPr="00E170A9" w:rsidRDefault="00E170A9" w:rsidP="00E170A9">
      <w:pPr>
        <w:rPr>
          <w:rFonts w:ascii="Times" w:eastAsia="Times New Roman" w:hAnsi="Times" w:cs="Times New Roman"/>
          <w:sz w:val="22"/>
          <w:szCs w:val="22"/>
        </w:rPr>
      </w:pPr>
      <w:r w:rsidRPr="00E170A9">
        <w:rPr>
          <w:rFonts w:ascii="Georgia" w:hAnsi="Georgia" w:cs="Futura"/>
          <w:sz w:val="22"/>
          <w:szCs w:val="22"/>
        </w:rPr>
        <w:t xml:space="preserve">"Sus características hacen del teléfono, hasta ahora, el mejor que cualquier </w:t>
      </w:r>
      <w:proofErr w:type="spellStart"/>
      <w:r w:rsidRPr="00E170A9">
        <w:rPr>
          <w:rFonts w:ascii="Georgia" w:hAnsi="Georgia" w:cs="Futura"/>
          <w:sz w:val="22"/>
          <w:szCs w:val="22"/>
        </w:rPr>
        <w:t>Android</w:t>
      </w:r>
      <w:proofErr w:type="spellEnd"/>
      <w:r w:rsidRPr="00E170A9">
        <w:rPr>
          <w:rFonts w:ascii="Georgia" w:hAnsi="Georgia" w:cs="Futura"/>
          <w:sz w:val="22"/>
          <w:szCs w:val="22"/>
        </w:rPr>
        <w:t xml:space="preserve"> y ofrece todo lo que el consumidor busca en un teléfono", comentó. </w:t>
      </w:r>
    </w:p>
    <w:p w:rsidR="00E170A9" w:rsidRPr="00E170A9" w:rsidRDefault="00E170A9" w:rsidP="00E170A9">
      <w:pPr>
        <w:rPr>
          <w:rFonts w:ascii="Georgia" w:hAnsi="Georgia" w:cs="Futura"/>
          <w:sz w:val="20"/>
          <w:szCs w:val="20"/>
        </w:rPr>
      </w:pPr>
    </w:p>
    <w:sectPr w:rsidR="00E170A9" w:rsidRPr="00E170A9" w:rsidSect="00E170A9">
      <w:type w:val="continuous"/>
      <w:pgSz w:w="11900" w:h="16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A9"/>
    <w:rsid w:val="005B5E09"/>
    <w:rsid w:val="00661EBF"/>
    <w:rsid w:val="00CA4CDB"/>
    <w:rsid w:val="00E170A9"/>
    <w:rsid w:val="00F023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C2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170A9"/>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E170A9"/>
  </w:style>
  <w:style w:type="character" w:customStyle="1" w:styleId="Ttulo2Car">
    <w:name w:val="Título 2 Car"/>
    <w:basedOn w:val="Fuentedeprrafopredeter"/>
    <w:link w:val="Ttulo2"/>
    <w:uiPriority w:val="9"/>
    <w:rsid w:val="00E170A9"/>
    <w:rPr>
      <w:rFonts w:ascii="Times" w:hAnsi="Times"/>
      <w:b/>
      <w:bCs/>
      <w:sz w:val="36"/>
      <w:szCs w:val="36"/>
    </w:rPr>
  </w:style>
  <w:style w:type="paragraph" w:styleId="Textodeglobo">
    <w:name w:val="Balloon Text"/>
    <w:basedOn w:val="Normal"/>
    <w:link w:val="TextodegloboCar"/>
    <w:uiPriority w:val="99"/>
    <w:semiHidden/>
    <w:unhideWhenUsed/>
    <w:rsid w:val="00E170A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70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170A9"/>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E170A9"/>
  </w:style>
  <w:style w:type="character" w:customStyle="1" w:styleId="Ttulo2Car">
    <w:name w:val="Título 2 Car"/>
    <w:basedOn w:val="Fuentedeprrafopredeter"/>
    <w:link w:val="Ttulo2"/>
    <w:uiPriority w:val="9"/>
    <w:rsid w:val="00E170A9"/>
    <w:rPr>
      <w:rFonts w:ascii="Times" w:hAnsi="Times"/>
      <w:b/>
      <w:bCs/>
      <w:sz w:val="36"/>
      <w:szCs w:val="36"/>
    </w:rPr>
  </w:style>
  <w:style w:type="paragraph" w:styleId="Textodeglobo">
    <w:name w:val="Balloon Text"/>
    <w:basedOn w:val="Normal"/>
    <w:link w:val="TextodegloboCar"/>
    <w:uiPriority w:val="99"/>
    <w:semiHidden/>
    <w:unhideWhenUsed/>
    <w:rsid w:val="00E170A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70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985">
      <w:bodyDiv w:val="1"/>
      <w:marLeft w:val="0"/>
      <w:marRight w:val="0"/>
      <w:marTop w:val="0"/>
      <w:marBottom w:val="0"/>
      <w:divBdr>
        <w:top w:val="none" w:sz="0" w:space="0" w:color="auto"/>
        <w:left w:val="none" w:sz="0" w:space="0" w:color="auto"/>
        <w:bottom w:val="none" w:sz="0" w:space="0" w:color="auto"/>
        <w:right w:val="none" w:sz="0" w:space="0" w:color="auto"/>
      </w:divBdr>
    </w:div>
    <w:div w:id="110246724">
      <w:bodyDiv w:val="1"/>
      <w:marLeft w:val="0"/>
      <w:marRight w:val="0"/>
      <w:marTop w:val="0"/>
      <w:marBottom w:val="0"/>
      <w:divBdr>
        <w:top w:val="none" w:sz="0" w:space="0" w:color="auto"/>
        <w:left w:val="none" w:sz="0" w:space="0" w:color="auto"/>
        <w:bottom w:val="none" w:sz="0" w:space="0" w:color="auto"/>
        <w:right w:val="none" w:sz="0" w:space="0" w:color="auto"/>
      </w:divBdr>
    </w:div>
    <w:div w:id="273557676">
      <w:bodyDiv w:val="1"/>
      <w:marLeft w:val="0"/>
      <w:marRight w:val="0"/>
      <w:marTop w:val="0"/>
      <w:marBottom w:val="0"/>
      <w:divBdr>
        <w:top w:val="none" w:sz="0" w:space="0" w:color="auto"/>
        <w:left w:val="none" w:sz="0" w:space="0" w:color="auto"/>
        <w:bottom w:val="none" w:sz="0" w:space="0" w:color="auto"/>
        <w:right w:val="none" w:sz="0" w:space="0" w:color="auto"/>
      </w:divBdr>
    </w:div>
    <w:div w:id="418065171">
      <w:bodyDiv w:val="1"/>
      <w:marLeft w:val="0"/>
      <w:marRight w:val="0"/>
      <w:marTop w:val="0"/>
      <w:marBottom w:val="0"/>
      <w:divBdr>
        <w:top w:val="none" w:sz="0" w:space="0" w:color="auto"/>
        <w:left w:val="none" w:sz="0" w:space="0" w:color="auto"/>
        <w:bottom w:val="none" w:sz="0" w:space="0" w:color="auto"/>
        <w:right w:val="none" w:sz="0" w:space="0" w:color="auto"/>
      </w:divBdr>
    </w:div>
    <w:div w:id="490292488">
      <w:bodyDiv w:val="1"/>
      <w:marLeft w:val="0"/>
      <w:marRight w:val="0"/>
      <w:marTop w:val="0"/>
      <w:marBottom w:val="0"/>
      <w:divBdr>
        <w:top w:val="none" w:sz="0" w:space="0" w:color="auto"/>
        <w:left w:val="none" w:sz="0" w:space="0" w:color="auto"/>
        <w:bottom w:val="none" w:sz="0" w:space="0" w:color="auto"/>
        <w:right w:val="none" w:sz="0" w:space="0" w:color="auto"/>
      </w:divBdr>
    </w:div>
    <w:div w:id="826164165">
      <w:bodyDiv w:val="1"/>
      <w:marLeft w:val="0"/>
      <w:marRight w:val="0"/>
      <w:marTop w:val="0"/>
      <w:marBottom w:val="0"/>
      <w:divBdr>
        <w:top w:val="none" w:sz="0" w:space="0" w:color="auto"/>
        <w:left w:val="none" w:sz="0" w:space="0" w:color="auto"/>
        <w:bottom w:val="none" w:sz="0" w:space="0" w:color="auto"/>
        <w:right w:val="none" w:sz="0" w:space="0" w:color="auto"/>
      </w:divBdr>
    </w:div>
    <w:div w:id="971788676">
      <w:bodyDiv w:val="1"/>
      <w:marLeft w:val="0"/>
      <w:marRight w:val="0"/>
      <w:marTop w:val="0"/>
      <w:marBottom w:val="0"/>
      <w:divBdr>
        <w:top w:val="none" w:sz="0" w:space="0" w:color="auto"/>
        <w:left w:val="none" w:sz="0" w:space="0" w:color="auto"/>
        <w:bottom w:val="none" w:sz="0" w:space="0" w:color="auto"/>
        <w:right w:val="none" w:sz="0" w:space="0" w:color="auto"/>
      </w:divBdr>
    </w:div>
    <w:div w:id="1525745927">
      <w:bodyDiv w:val="1"/>
      <w:marLeft w:val="0"/>
      <w:marRight w:val="0"/>
      <w:marTop w:val="0"/>
      <w:marBottom w:val="0"/>
      <w:divBdr>
        <w:top w:val="none" w:sz="0" w:space="0" w:color="auto"/>
        <w:left w:val="none" w:sz="0" w:space="0" w:color="auto"/>
        <w:bottom w:val="none" w:sz="0" w:space="0" w:color="auto"/>
        <w:right w:val="none" w:sz="0" w:space="0" w:color="auto"/>
      </w:divBdr>
    </w:div>
    <w:div w:id="1543709944">
      <w:bodyDiv w:val="1"/>
      <w:marLeft w:val="0"/>
      <w:marRight w:val="0"/>
      <w:marTop w:val="0"/>
      <w:marBottom w:val="0"/>
      <w:divBdr>
        <w:top w:val="none" w:sz="0" w:space="0" w:color="auto"/>
        <w:left w:val="none" w:sz="0" w:space="0" w:color="auto"/>
        <w:bottom w:val="none" w:sz="0" w:space="0" w:color="auto"/>
        <w:right w:val="none" w:sz="0" w:space="0" w:color="auto"/>
      </w:divBdr>
    </w:div>
    <w:div w:id="1677733731">
      <w:bodyDiv w:val="1"/>
      <w:marLeft w:val="0"/>
      <w:marRight w:val="0"/>
      <w:marTop w:val="0"/>
      <w:marBottom w:val="0"/>
      <w:divBdr>
        <w:top w:val="none" w:sz="0" w:space="0" w:color="auto"/>
        <w:left w:val="none" w:sz="0" w:space="0" w:color="auto"/>
        <w:bottom w:val="none" w:sz="0" w:space="0" w:color="auto"/>
        <w:right w:val="none" w:sz="0" w:space="0" w:color="auto"/>
      </w:divBdr>
    </w:div>
    <w:div w:id="2104841197">
      <w:bodyDiv w:val="1"/>
      <w:marLeft w:val="0"/>
      <w:marRight w:val="0"/>
      <w:marTop w:val="0"/>
      <w:marBottom w:val="0"/>
      <w:divBdr>
        <w:top w:val="none" w:sz="0" w:space="0" w:color="auto"/>
        <w:left w:val="none" w:sz="0" w:space="0" w:color="auto"/>
        <w:bottom w:val="none" w:sz="0" w:space="0" w:color="auto"/>
        <w:right w:val="none" w:sz="0" w:space="0" w:color="auto"/>
      </w:divBdr>
    </w:div>
    <w:div w:id="2112580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2AA2-EDC9-7347-9A6C-5D019DB5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291</Words>
  <Characters>1606</Characters>
  <Application>Microsoft Macintosh Word</Application>
  <DocSecurity>0</DocSecurity>
  <Lines>13</Lines>
  <Paragraphs>3</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MONI</cp:lastModifiedBy>
  <cp:revision>1</cp:revision>
  <cp:lastPrinted>2011-11-06T03:57:00Z</cp:lastPrinted>
  <dcterms:created xsi:type="dcterms:W3CDTF">2011-11-06T00:33:00Z</dcterms:created>
  <dcterms:modified xsi:type="dcterms:W3CDTF">2011-11-06T03:58:00Z</dcterms:modified>
</cp:coreProperties>
</file>